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E804DA">
        <w:rPr>
          <w:sz w:val="20"/>
          <w:szCs w:val="20"/>
        </w:rPr>
        <w:t>на право заключения договора аренды</w:t>
      </w:r>
      <w:r w:rsidR="00D64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E804DA">
        <w:rPr>
          <w:sz w:val="28"/>
          <w:szCs w:val="28"/>
        </w:rPr>
        <w:t>на право заключения договора аренды</w:t>
      </w:r>
      <w:r w:rsidR="00F62945">
        <w:rPr>
          <w:sz w:val="28"/>
          <w:szCs w:val="28"/>
        </w:rPr>
        <w:t xml:space="preserve"> </w:t>
      </w:r>
      <w:r w:rsidRPr="000C415C">
        <w:rPr>
          <w:sz w:val="28"/>
          <w:szCs w:val="28"/>
        </w:rPr>
        <w:t xml:space="preserve"> земельного участка,  находящегося в государственной собственности</w:t>
      </w:r>
      <w:r>
        <w:rPr>
          <w:sz w:val="28"/>
          <w:szCs w:val="28"/>
        </w:rPr>
        <w:t xml:space="preserve">, в связи с чем,  </w:t>
      </w:r>
      <w:r w:rsidR="00BE6AE5">
        <w:rPr>
          <w:sz w:val="28"/>
          <w:szCs w:val="28"/>
        </w:rPr>
        <w:t xml:space="preserve">прошу провести аукцион </w:t>
      </w:r>
      <w:r w:rsidR="00D64A2F">
        <w:rPr>
          <w:sz w:val="28"/>
          <w:szCs w:val="28"/>
        </w:rPr>
        <w:t>по продаже</w:t>
      </w:r>
      <w:r w:rsidR="003D0914">
        <w:rPr>
          <w:sz w:val="28"/>
          <w:szCs w:val="28"/>
        </w:rPr>
        <w:t xml:space="preserve"> 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B1B25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804DA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22</cp:revision>
  <dcterms:created xsi:type="dcterms:W3CDTF">2015-09-14T06:26:00Z</dcterms:created>
  <dcterms:modified xsi:type="dcterms:W3CDTF">2025-04-02T04:05:00Z</dcterms:modified>
</cp:coreProperties>
</file>